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  <w14:ligatures w14:val="standardContextual"/>
        </w:rPr>
      </w:pPr>
      <w:bookmarkStart w:id="0" w:name="_Hlk168048004"/>
      <w:r>
        <w:rPr>
          <w:rFonts w:ascii="黑体" w:hAnsi="黑体" w:eastAsia="黑体" w:cs="Times New Roman"/>
          <w:sz w:val="44"/>
          <w:szCs w:val="44"/>
          <w14:ligatures w14:val="standardContextual"/>
        </w:rPr>
        <w:t>杭州仲裁委员会</w:t>
      </w:r>
    </w:p>
    <w:p>
      <w:pPr>
        <w:jc w:val="center"/>
        <w:rPr>
          <w:rFonts w:ascii="黑体" w:hAnsi="黑体" w:eastAsia="黑体" w:cs="Times New Roman"/>
          <w:sz w:val="44"/>
          <w:szCs w:val="44"/>
          <w14:ligatures w14:val="standardContextual"/>
        </w:rPr>
      </w:pPr>
      <w:bookmarkStart w:id="1" w:name="_GoBack"/>
      <w:r>
        <w:rPr>
          <w:rFonts w:hint="eastAsia" w:ascii="黑体" w:hAnsi="黑体" w:eastAsia="黑体" w:cs="Times New Roman"/>
          <w:sz w:val="44"/>
          <w:szCs w:val="44"/>
          <w:lang w:val="en-US" w:eastAsia="zh-CN"/>
          <w14:ligatures w14:val="standardContextual"/>
        </w:rPr>
        <w:t>仲裁调解中心</w:t>
      </w:r>
      <w:r>
        <w:rPr>
          <w:rFonts w:ascii="黑体" w:hAnsi="黑体" w:eastAsia="黑体" w:cs="Times New Roman"/>
          <w:sz w:val="44"/>
          <w:szCs w:val="44"/>
          <w14:ligatures w14:val="standardContextual"/>
        </w:rPr>
        <w:t>仲裁员</w:t>
      </w:r>
      <w:r>
        <w:rPr>
          <w:rFonts w:hint="eastAsia" w:ascii="黑体" w:hAnsi="黑体" w:eastAsia="黑体" w:cs="Times New Roman"/>
          <w:sz w:val="44"/>
          <w:szCs w:val="44"/>
          <w14:ligatures w14:val="standardContextual"/>
        </w:rPr>
        <w:t>申请</w:t>
      </w:r>
      <w:r>
        <w:rPr>
          <w:rFonts w:ascii="黑体" w:hAnsi="黑体" w:eastAsia="黑体" w:cs="Times New Roman"/>
          <w:sz w:val="44"/>
          <w:szCs w:val="44"/>
          <w14:ligatures w14:val="standardContextual"/>
        </w:rPr>
        <w:t>表</w:t>
      </w:r>
    </w:p>
    <w:bookmarkEnd w:id="1"/>
    <w:tbl>
      <w:tblPr>
        <w:tblStyle w:val="3"/>
        <w:tblW w:w="9359" w:type="dxa"/>
        <w:jc w:val="center"/>
        <w:tblBorders>
          <w:top w:val="single" w:color="4F4C4C" w:sz="4" w:space="0"/>
          <w:left w:val="single" w:color="4F4C4C" w:sz="4" w:space="0"/>
          <w:bottom w:val="single" w:color="4F4C4C" w:sz="4" w:space="0"/>
          <w:right w:val="single" w:color="4F4C4C" w:sz="4" w:space="0"/>
          <w:insideH w:val="single" w:color="4F4C4C" w:sz="4" w:space="0"/>
          <w:insideV w:val="single" w:color="4F4C4C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86"/>
        <w:gridCol w:w="30"/>
        <w:gridCol w:w="1699"/>
        <w:gridCol w:w="1115"/>
        <w:gridCol w:w="417"/>
        <w:gridCol w:w="1291"/>
        <w:gridCol w:w="152"/>
        <w:gridCol w:w="430"/>
        <w:gridCol w:w="2138"/>
      </w:tblGrid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姓名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性别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14:ligatures w14:val="standardContextual"/>
              </w:rPr>
              <w:t>证件照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（2寸彩色免冠）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出生年月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standardContextual"/>
              </w:rPr>
              <w:t>国家或地区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  <w:tc>
          <w:tcPr>
            <w:tcW w:w="2138" w:type="dxa"/>
            <w:vMerge w:val="continue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政治面貌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民族</w:t>
            </w:r>
          </w:p>
        </w:tc>
        <w:tc>
          <w:tcPr>
            <w:tcW w:w="1873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  <w:tc>
          <w:tcPr>
            <w:tcW w:w="2138" w:type="dxa"/>
            <w:vMerge w:val="continue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居住城市</w:t>
            </w:r>
          </w:p>
        </w:tc>
        <w:tc>
          <w:tcPr>
            <w:tcW w:w="5104" w:type="dxa"/>
            <w:gridSpan w:val="6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  <w:tc>
          <w:tcPr>
            <w:tcW w:w="2138" w:type="dxa"/>
            <w:vMerge w:val="continue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专业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14:ligatures w14:val="standardContextual"/>
              </w:rPr>
              <w:t>学历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14:ligatures w14:val="standardContextual"/>
              </w:rPr>
              <w:t>/</w:t>
            </w:r>
            <w:r>
              <w:rPr>
                <w:rFonts w:ascii="仿宋" w:hAnsi="仿宋" w:eastAsia="仿宋" w:cs="Times New Roman"/>
                <w:sz w:val="24"/>
                <w:szCs w:val="24"/>
                <w14:ligatures w14:val="standardContextual"/>
              </w:rPr>
              <w:t>学位</w:t>
            </w:r>
          </w:p>
        </w:tc>
        <w:tc>
          <w:tcPr>
            <w:tcW w:w="4011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身份证号码</w:t>
            </w:r>
          </w:p>
        </w:tc>
        <w:tc>
          <w:tcPr>
            <w:tcW w:w="7242" w:type="dxa"/>
            <w:gridSpan w:val="7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工作单位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standardContextual"/>
              </w:rPr>
              <w:t>*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i/>
                <w:iCs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22"/>
                <w:szCs w:val="22"/>
                <w14:ligatures w14:val="standardContextual"/>
              </w:rPr>
              <w:t>（*工作单位指申请人劳动人事关系所在单位，而非兼职单位）</w:t>
            </w:r>
            <w:r>
              <w:rPr>
                <w:rFonts w:ascii="仿宋" w:hAnsi="仿宋" w:eastAsia="仿宋" w:cs="Times New Roman"/>
                <w:i/>
                <w:iCs/>
                <w:sz w:val="32"/>
                <w:szCs w:val="32"/>
                <w14:ligatures w14:val="standardContextual"/>
              </w:rPr>
              <w:t xml:space="preserve"> </w:t>
            </w:r>
          </w:p>
        </w:tc>
        <w:tc>
          <w:tcPr>
            <w:tcW w:w="7242" w:type="dxa"/>
            <w:gridSpan w:val="7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职务</w:t>
            </w:r>
          </w:p>
        </w:tc>
        <w:tc>
          <w:tcPr>
            <w:tcW w:w="7242" w:type="dxa"/>
            <w:gridSpan w:val="7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14:ligatures w14:val="standardContextual"/>
              </w:rPr>
              <w:t>工作状况</w:t>
            </w:r>
          </w:p>
        </w:tc>
        <w:tc>
          <w:tcPr>
            <w:tcW w:w="7242" w:type="dxa"/>
            <w:gridSpan w:val="7"/>
            <w:shd w:val="clear" w:color="auto" w:fill="auto"/>
          </w:tcPr>
          <w:p>
            <w:pPr>
              <w:spacing w:line="600" w:lineRule="exact"/>
              <w:ind w:firstLine="640" w:firstLineChars="200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 xml:space="preserve">□在职   </w:t>
            </w:r>
            <w:r>
              <w:rPr>
                <w:rFonts w:hint="eastAsia" w:ascii="仿宋" w:hAnsi="仿宋" w:eastAsia="仿宋" w:cs="Times New Roman"/>
                <w:sz w:val="32"/>
                <w:szCs w:val="32"/>
                <w14:ligatures w14:val="standardContextual"/>
              </w:rPr>
              <w:t xml:space="preserve">  </w:t>
            </w: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□非在职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职称</w:t>
            </w:r>
          </w:p>
        </w:tc>
        <w:tc>
          <w:tcPr>
            <w:tcW w:w="7242" w:type="dxa"/>
            <w:gridSpan w:val="7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14:ligatures w14:val="standardContextual"/>
              </w:rPr>
              <w:t>单位性质</w:t>
            </w:r>
          </w:p>
        </w:tc>
        <w:tc>
          <w:tcPr>
            <w:tcW w:w="7242" w:type="dxa"/>
            <w:gridSpan w:val="7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standardContextual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14:ligatures w14:val="standardContextual"/>
              </w:rPr>
              <w:t xml:space="preserve">机关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standardContextual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14:ligatures w14:val="standardContextual"/>
              </w:rPr>
              <w:t xml:space="preserve">事业单位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standardContextual"/>
              </w:rPr>
              <w:t>□社团（民政部门登记单位）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24"/>
                <w:szCs w:val="2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standardContextual"/>
              </w:rPr>
              <w:t>□公司企业（工商部门登记单位）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24"/>
                <w:szCs w:val="22"/>
                <w:u w:val="single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standardContextual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14:ligatures w14:val="standardContextual"/>
              </w:rPr>
              <w:t>其他社会组织（律师所属于此类）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手机</w:t>
            </w:r>
          </w:p>
        </w:tc>
        <w:tc>
          <w:tcPr>
            <w:tcW w:w="3231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传 真</w:t>
            </w:r>
          </w:p>
        </w:tc>
        <w:tc>
          <w:tcPr>
            <w:tcW w:w="2568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固定电话</w:t>
            </w:r>
          </w:p>
        </w:tc>
        <w:tc>
          <w:tcPr>
            <w:tcW w:w="3231" w:type="dxa"/>
            <w:gridSpan w:val="3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14:ligatures w14:val="standardContextual"/>
              </w:rPr>
              <w:t>电子邮箱</w:t>
            </w:r>
          </w:p>
        </w:tc>
        <w:tc>
          <w:tcPr>
            <w:tcW w:w="2568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首要通讯地址</w:t>
            </w:r>
          </w:p>
        </w:tc>
        <w:tc>
          <w:tcPr>
            <w:tcW w:w="7242" w:type="dxa"/>
            <w:gridSpan w:val="7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备用通讯地址</w:t>
            </w:r>
          </w:p>
        </w:tc>
        <w:tc>
          <w:tcPr>
            <w:tcW w:w="7242" w:type="dxa"/>
            <w:gridSpan w:val="7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银行账户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14:ligatures w14:val="standardContextual"/>
              </w:rPr>
              <w:t>（用于发放报酬）</w:t>
            </w:r>
          </w:p>
        </w:tc>
        <w:tc>
          <w:tcPr>
            <w:tcW w:w="7242" w:type="dxa"/>
            <w:gridSpan w:val="7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exact"/>
          <w:jc w:val="center"/>
        </w:trPr>
        <w:tc>
          <w:tcPr>
            <w:tcW w:w="211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开户行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14:ligatures w14:val="standardContextual"/>
              </w:rPr>
              <w:t>（具体到支行）</w:t>
            </w:r>
          </w:p>
        </w:tc>
        <w:tc>
          <w:tcPr>
            <w:tcW w:w="7242" w:type="dxa"/>
            <w:gridSpan w:val="7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9359" w:type="dxa"/>
            <w:gridSpan w:val="10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4"/>
                <w:kern w:val="0"/>
                <w:sz w:val="32"/>
                <w:szCs w:val="32"/>
                <w:fitText w:val="3360" w:id="1442661370"/>
                <w14:ligatures w14:val="standardContextual"/>
              </w:rPr>
              <w:t>主要工作履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2"/>
                <w:szCs w:val="32"/>
                <w:fitText w:val="3360" w:id="1442661370"/>
                <w14:ligatures w14:val="standardContextual"/>
              </w:rPr>
              <w:t>历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087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14:ligatures w14:val="standardContextual"/>
              </w:rPr>
              <w:t>起止年月</w:t>
            </w:r>
          </w:p>
        </w:tc>
        <w:tc>
          <w:tcPr>
            <w:tcW w:w="4552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工作单位</w:t>
            </w:r>
          </w:p>
        </w:tc>
        <w:tc>
          <w:tcPr>
            <w:tcW w:w="2720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  <w:t>具体职务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6" w:hRule="atLeast"/>
          <w:jc w:val="center"/>
        </w:trPr>
        <w:tc>
          <w:tcPr>
            <w:tcW w:w="9359" w:type="dxa"/>
            <w:gridSpan w:val="10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exact"/>
          <w:jc w:val="center"/>
        </w:trPr>
        <w:tc>
          <w:tcPr>
            <w:tcW w:w="9359" w:type="dxa"/>
            <w:gridSpan w:val="10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pacing w:val="1"/>
                <w:kern w:val="0"/>
                <w:sz w:val="32"/>
                <w:szCs w:val="32"/>
                <w14:ligatures w14:val="standardContextual"/>
              </w:rPr>
            </w:pPr>
            <w:r>
              <w:rPr>
                <w:rFonts w:ascii="仿宋" w:hAnsi="仿宋" w:eastAsia="仿宋" w:cs="仿宋"/>
                <w:color w:val="000000"/>
                <w:spacing w:val="346"/>
                <w:kern w:val="0"/>
                <w:sz w:val="32"/>
                <w:szCs w:val="32"/>
                <w:fitText w:val="3360" w:id="1949047609"/>
                <w14:ligatures w14:val="standardContextual"/>
              </w:rPr>
              <w:t>教育背</w:t>
            </w:r>
            <w:r>
              <w:rPr>
                <w:rFonts w:ascii="仿宋" w:hAnsi="仿宋" w:eastAsia="仿宋" w:cs="仿宋"/>
                <w:color w:val="000000"/>
                <w:spacing w:val="2"/>
                <w:kern w:val="0"/>
                <w:sz w:val="32"/>
                <w:szCs w:val="32"/>
                <w:fitText w:val="3360" w:id="1949047609"/>
                <w14:ligatures w14:val="standardContextual"/>
              </w:rPr>
              <w:t>景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pacing w:val="168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  <w14:ligatures w14:val="standardContextual"/>
              </w:rPr>
              <w:t>（</w:t>
            </w:r>
            <w:r>
              <w:rPr>
                <w:rFonts w:ascii="仿宋" w:hAnsi="仿宋" w:eastAsia="仿宋" w:cs="Times New Roman"/>
                <w:sz w:val="22"/>
                <w:szCs w:val="22"/>
                <w14:ligatures w14:val="standardContextual"/>
              </w:rPr>
              <w:t>自本科开始填写，主要包括起止年月、毕业院校、专业、学历、学</w:t>
            </w:r>
            <w:r>
              <w:rPr>
                <w:rFonts w:hint="eastAsia" w:ascii="仿宋" w:hAnsi="仿宋" w:eastAsia="仿宋" w:cs="Times New Roman"/>
                <w:sz w:val="22"/>
                <w:szCs w:val="22"/>
                <w14:ligatures w14:val="standardContextual"/>
              </w:rPr>
              <w:t>位）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00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14:ligatures w14:val="standardContextual"/>
              </w:rPr>
              <w:t>起止年月</w:t>
            </w:r>
          </w:p>
        </w:tc>
        <w:tc>
          <w:tcPr>
            <w:tcW w:w="2930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14:ligatures w14:val="standardContextual"/>
              </w:rPr>
              <w:t>院校</w:t>
            </w:r>
          </w:p>
        </w:tc>
        <w:tc>
          <w:tcPr>
            <w:tcW w:w="170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14:ligatures w14:val="standardContextual"/>
              </w:rPr>
              <w:t>专业</w:t>
            </w:r>
          </w:p>
        </w:tc>
        <w:tc>
          <w:tcPr>
            <w:tcW w:w="2720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14:ligatures w14:val="standardContextual"/>
              </w:rPr>
              <w:t>学历/学位</w:t>
            </w:r>
          </w:p>
        </w:tc>
      </w:tr>
      <w:tr>
        <w:tblPrEx>
          <w:tblBorders>
            <w:top w:val="single" w:color="4F4C4C" w:sz="4" w:space="0"/>
            <w:left w:val="single" w:color="4F4C4C" w:sz="4" w:space="0"/>
            <w:bottom w:val="single" w:color="4F4C4C" w:sz="4" w:space="0"/>
            <w:right w:val="single" w:color="4F4C4C" w:sz="4" w:space="0"/>
            <w:insideH w:val="single" w:color="4F4C4C" w:sz="4" w:space="0"/>
            <w:insideV w:val="single" w:color="4F4C4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935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2"/>
                <w:szCs w:val="32"/>
                <w14:ligatures w14:val="standardContextual"/>
              </w:rPr>
            </w:pPr>
          </w:p>
        </w:tc>
      </w:tr>
      <w:bookmarkEnd w:id="0"/>
    </w:tbl>
    <w:p>
      <w:pPr>
        <w:rPr>
          <w:rFonts w:hint="eastAsia" w:ascii="黑体" w:hAnsi="黑体" w:eastAsia="黑体" w:cs="Times New Roman"/>
          <w:sz w:val="44"/>
          <w:szCs w:val="44"/>
          <w14:ligatures w14:val="standardContextual"/>
        </w:rPr>
      </w:pPr>
      <w:r>
        <w:rPr>
          <w:rFonts w:hint="eastAsia" w:ascii="黑体" w:hAnsi="黑体" w:eastAsia="黑体" w:cs="Times New Roman"/>
          <w:sz w:val="44"/>
          <w:szCs w:val="44"/>
          <w14:ligatures w14:val="standardContextual"/>
        </w:rPr>
        <w:br w:type="page"/>
      </w:r>
    </w:p>
    <w:p>
      <w:pPr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  <w14:ligatures w14:val="standardContextual"/>
        </w:rPr>
      </w:pPr>
    </w:p>
    <w:p>
      <w:pPr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  <w14:ligatures w14:val="standardContextual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  <w14:ligatures w14:val="standardContextual"/>
        </w:rPr>
        <w:t>申请人承诺书</w:t>
      </w:r>
    </w:p>
    <w:p>
      <w:pPr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standardContextual"/>
        </w:rPr>
      </w:pPr>
    </w:p>
    <w:p>
      <w:pPr>
        <w:ind w:firstLine="640" w:firstLineChars="200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standardContextual"/>
        </w:rPr>
        <w:t>1.</w:t>
      </w:r>
      <w:r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standardContextual"/>
        </w:rPr>
        <w:t>本人自愿申请成为杭州仲裁委员会仲裁员，愿意遵守《杭州仲裁委员会章程》《杭州仲裁委员会仲裁员守则》和《杭州仲裁委员会仲裁规则》等相关规定为当事人提供仲裁服务，公正、廉洁、勤勉、高效履行仲裁员职责。</w:t>
      </w:r>
    </w:p>
    <w:p>
      <w:pPr>
        <w:ind w:firstLine="640" w:firstLineChars="200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standardContextual"/>
        </w:rPr>
      </w:pPr>
      <w:r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standardContextual"/>
        </w:rPr>
        <w:t>2.本人承诺提交的申请信息真实准确，且不违反本人所在工作单位的规定，必要时可以向当事人披露，愿意积极配合杭州仲裁委员会所需的信息核实工作。</w:t>
      </w:r>
    </w:p>
    <w:p>
      <w:pPr>
        <w:ind w:firstLine="640" w:firstLineChars="200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standardContextual"/>
        </w:rPr>
      </w:pPr>
      <w:r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standardContextual"/>
        </w:rPr>
        <w:t>3.本人从未有刑事犯罪记录或存在其他不宜担任仲裁员的情形。</w:t>
      </w:r>
    </w:p>
    <w:p>
      <w:pPr>
        <w:ind w:firstLine="640" w:firstLineChars="200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standardContextual"/>
        </w:rPr>
      </w:pPr>
      <w:r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standardContextual"/>
        </w:rPr>
        <w:t>4.本人完全理解并充分尊重杭州仲裁委员会作出的是否聘任的决定。</w:t>
      </w:r>
    </w:p>
    <w:p>
      <w:pPr>
        <w:ind w:firstLine="640" w:firstLineChars="200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standardContextual"/>
        </w:rPr>
      </w:pPr>
    </w:p>
    <w:p>
      <w:pPr>
        <w:ind w:firstLine="640" w:firstLineChars="200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standardContextual"/>
        </w:rPr>
      </w:pPr>
    </w:p>
    <w:p>
      <w:pPr>
        <w:ind w:firstLine="4480" w:firstLineChars="1400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standardContextual"/>
        </w:rPr>
        <w:t>承诺人（签字）：</w:t>
      </w:r>
    </w:p>
    <w:p>
      <w:pPr>
        <w:ind w:firstLine="4480" w:firstLineChars="1400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standardContextual"/>
        </w:rPr>
      </w:pPr>
    </w:p>
    <w:p>
      <w:pPr>
        <w:ind w:firstLine="4480" w:firstLineChars="1400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standardContextual"/>
        </w:rPr>
        <w:t>日期：</w:t>
      </w:r>
    </w:p>
    <w:p>
      <w:pPr>
        <w:ind w:firstLine="880" w:firstLineChars="200"/>
        <w:jc w:val="both"/>
        <w:rPr>
          <w:rFonts w:hint="default" w:ascii="黑体" w:hAnsi="黑体" w:eastAsia="黑体" w:cs="Times New Roman"/>
          <w:sz w:val="44"/>
          <w:szCs w:val="44"/>
          <w:lang w:val="en-US" w:eastAsia="zh-CN"/>
          <w14:ligatures w14:val="standardContextual"/>
        </w:rPr>
      </w:pPr>
    </w:p>
    <w:p>
      <w:pPr>
        <w:rPr>
          <w:rFonts w:hint="eastAsia" w:ascii="黑体" w:hAnsi="黑体" w:eastAsia="黑体" w:cs="Times New Roman"/>
          <w:sz w:val="44"/>
          <w:szCs w:val="44"/>
          <w14:ligatures w14:val="standardContextual"/>
        </w:rPr>
      </w:pPr>
      <w:r>
        <w:rPr>
          <w:rFonts w:hint="eastAsia" w:ascii="黑体" w:hAnsi="黑体" w:eastAsia="黑体" w:cs="Times New Roman"/>
          <w:sz w:val="44"/>
          <w:szCs w:val="44"/>
          <w14:ligatures w14:val="standardContextual"/>
        </w:rPr>
        <w:br w:type="page"/>
      </w:r>
    </w:p>
    <w:p>
      <w:pPr>
        <w:jc w:val="center"/>
        <w:rPr>
          <w:rFonts w:hint="eastAsia" w:ascii="黑体" w:hAnsi="黑体" w:eastAsia="黑体" w:cs="Times New Roman"/>
          <w:sz w:val="44"/>
          <w:szCs w:val="44"/>
          <w14:ligatures w14:val="standardContextual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  <w14:ligatures w14:val="standardContextual"/>
        </w:rPr>
      </w:pPr>
      <w:r>
        <w:rPr>
          <w:rFonts w:hint="eastAsia" w:ascii="黑体" w:hAnsi="黑体" w:eastAsia="黑体" w:cs="Times New Roman"/>
          <w:sz w:val="44"/>
          <w:szCs w:val="44"/>
          <w14:ligatures w14:val="standardContextual"/>
        </w:rPr>
        <w:t>相关证明材料文件提交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  <w14:ligatures w14:val="standardContextual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32"/>
          <w14:ligatures w14:val="standardContextual"/>
        </w:rPr>
        <w:t>一、应当提交的材料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1.身份证正反面复印件或扫描件；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  <w:t>2.申请人承诺书原件；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2.第一学历至最高学历相应毕业证书和学位证书复印件或扫描件；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3.近期2寸免冠彩色证件照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standardContextual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；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32"/>
          <w14:ligatures w14:val="standardContextual"/>
        </w:rPr>
        <w:t>二、根据职业（工作单位）分类需提交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1.专职律师（工作单位为律师事务所）：律师执业证书复印件或扫描件；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2.公司企业人员（工作单位为公司企业）：高级职称证书，或单位职务任命文件，或公司律师执业证书复印件或扫描件；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3.教学研究人员（工作单位为院校、科研院所）：高级职称证书复印件或扫描件；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4.离职、退休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审判员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：法官等级证书、相关任命文件复印件或扫描件；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5.</w:t>
      </w:r>
      <w:r>
        <w:rPr>
          <w:rFonts w:hint="eastAsia" w:ascii="等线" w:hAnsi="等线" w:eastAsia="等线" w:cs="Times New Roman"/>
          <w:sz w:val="21"/>
          <w:szCs w:val="22"/>
          <w14:ligatures w14:val="standardContextual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其他法律事务工作者：工作证或工作证明，或者单位职务任命文件，或者高级职称证书复印件或扫描件。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6BD07112"/>
    <w:rsid w:val="16A11D9E"/>
    <w:rsid w:val="6BD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2025-08-20T01:47:00Z</dcterms:created>
  <dc:creator>吴妍</dc:creator>
  <cp:lastModifiedBy>吴妍</cp:lastModifiedBy>
  <dcterms:modified xsi:type="dcterms:W3CDTF">2025-08-20T01:48:39Z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4E173FB34633474585DA4207B6BFAEF1_11</vt:lpwstr>
  </property>
</Properties>
</file>